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76" w:type="dxa"/>
        <w:tblInd w:w="-5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8866"/>
      </w:tblGrid>
      <w:tr w:rsidR="00245B67" w:rsidRPr="00245B67" w14:paraId="0A70BC32" w14:textId="77777777" w:rsidTr="00407331">
        <w:trPr>
          <w:trHeight w:val="58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1CC5BF" w14:textId="77777777" w:rsidR="00245B67" w:rsidRP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Action n°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B3444" w14:textId="02B0CDEF" w:rsidR="00245B67" w:rsidRPr="00A51190" w:rsidRDefault="00257147" w:rsidP="00245B67">
            <w:pPr>
              <w:tabs>
                <w:tab w:val="left" w:pos="5145"/>
              </w:tabs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Titre :</w:t>
            </w:r>
          </w:p>
        </w:tc>
      </w:tr>
      <w:tr w:rsidR="00245B67" w:rsidRPr="00245B67" w14:paraId="4F259712" w14:textId="77777777" w:rsidTr="00407331">
        <w:trPr>
          <w:trHeight w:val="28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2AB77C" w14:textId="3010AC75" w:rsidR="00245B67" w:rsidRPr="00407331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Axe(s) de travail</w:t>
            </w:r>
            <w:r w:rsidR="00407331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 xml:space="preserve"> </w:t>
            </w:r>
            <w:r w:rsidR="00407331" w:rsidRPr="00407331">
              <w:rPr>
                <w:rFonts w:eastAsia="Times New Roman" w:cstheme="minorHAnsi"/>
                <w:color w:val="000000" w:themeColor="text1"/>
                <w:kern w:val="24"/>
                <w:sz w:val="12"/>
                <w:szCs w:val="12"/>
                <w:lang w:eastAsia="fr-FR"/>
              </w:rPr>
              <w:t>(à entourer)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DD9B4" w14:textId="77777777" w:rsidR="00245B67" w:rsidRPr="00245B67" w:rsidRDefault="0057391C" w:rsidP="00245B67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17164C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Connaissances </w:t>
            </w:r>
            <w:r w:rsidR="00045BAF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-</w:t>
            </w:r>
            <w:r w:rsidRPr="0017164C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 Dynamique du réseau </w:t>
            </w:r>
            <w:r w:rsidR="00045BAF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-</w:t>
            </w:r>
            <w:r w:rsidRPr="0017164C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 Gestion Conservation </w:t>
            </w:r>
            <w:r w:rsidR="00045BAF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–</w:t>
            </w:r>
            <w:r w:rsidRPr="0017164C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 Sensibilisation</w:t>
            </w:r>
            <w:r w:rsidR="00045BAF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 xml:space="preserve"> </w:t>
            </w:r>
            <w:r w:rsidRPr="0017164C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Communication </w:t>
            </w:r>
          </w:p>
        </w:tc>
      </w:tr>
      <w:tr w:rsidR="00245B67" w:rsidRPr="00245B67" w14:paraId="504782A3" w14:textId="77777777" w:rsidTr="00407331">
        <w:trPr>
          <w:trHeight w:val="238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C1BC5E" w14:textId="77777777" w:rsidR="00245B67" w:rsidRP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Contex</w:t>
            </w:r>
            <w:bookmarkStart w:id="0" w:name="_GoBack"/>
            <w:bookmarkEnd w:id="0"/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te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42E0D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258F989E" w14:textId="77777777" w:rsidTr="009F17AA">
        <w:trPr>
          <w:trHeight w:val="52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0F729" w14:textId="77777777" w:rsid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Description</w:t>
            </w:r>
            <w:r w:rsidR="00407331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 xml:space="preserve"> </w:t>
            </w:r>
          </w:p>
          <w:p w14:paraId="626B7FDA" w14:textId="783C7180" w:rsidR="00407331" w:rsidRPr="00407331" w:rsidRDefault="00407331" w:rsidP="00245B67">
            <w:pPr>
              <w:spacing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4C9D4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129A6178" w14:textId="77777777" w:rsidTr="00407331">
        <w:trPr>
          <w:trHeight w:val="13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BE70C6" w14:textId="77777777" w:rsidR="00407331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Indicateurs de résultats</w:t>
            </w:r>
            <w:r w:rsidR="006613AB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 xml:space="preserve"> </w:t>
            </w:r>
          </w:p>
          <w:p w14:paraId="24280025" w14:textId="1511D253" w:rsidR="00245B67" w:rsidRPr="00245B67" w:rsidRDefault="006613AB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6613AB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(</w:t>
            </w:r>
            <w:proofErr w:type="gramStart"/>
            <w:r w:rsidRPr="006613AB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livrables</w:t>
            </w:r>
            <w:proofErr w:type="gramEnd"/>
            <w:r w:rsidRPr="006613AB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)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A46C9" w14:textId="73B24AB0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7D6A8F4B" w14:textId="77777777" w:rsidTr="00407331">
        <w:trPr>
          <w:trHeight w:val="6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9E0E8" w14:textId="1986B194" w:rsidR="00245B67" w:rsidRPr="006613AB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Échelles de travail</w:t>
            </w:r>
            <w:r w:rsidR="006613AB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 xml:space="preserve"> </w:t>
            </w:r>
            <w:r w:rsidR="006613AB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 xml:space="preserve">(domaine biogéographique, régionale, départementale…)  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5F37A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12F2A88F" w14:textId="77777777" w:rsidTr="00407331">
        <w:trPr>
          <w:trHeight w:val="67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F228BD" w14:textId="77777777" w:rsidR="00407331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Éléments de budgétisation</w:t>
            </w:r>
            <w:r w:rsidR="006613AB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 xml:space="preserve"> </w:t>
            </w:r>
          </w:p>
          <w:p w14:paraId="7C0839BC" w14:textId="37C73968" w:rsidR="00245B67" w:rsidRPr="006613AB" w:rsidRDefault="006613AB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(</w:t>
            </w:r>
            <w:proofErr w:type="gramStart"/>
            <w:r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source</w:t>
            </w:r>
            <w:proofErr w:type="gramEnd"/>
            <w:r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 xml:space="preserve"> de financement, insertion dans un projet existant)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BED7C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7124D371" w14:textId="77777777" w:rsidTr="00407331">
        <w:trPr>
          <w:trHeight w:val="68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3928C1" w14:textId="16E0B2E7" w:rsidR="00245B67" w:rsidRPr="006613AB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Animateur(s) de l’action</w:t>
            </w:r>
            <w:r w:rsidR="006613AB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 xml:space="preserve"> </w:t>
            </w:r>
            <w:r w:rsidR="006613AB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>(opérateur, DREAL,</w:t>
            </w:r>
            <w:r w:rsidR="00407331">
              <w:rPr>
                <w:rFonts w:eastAsia="Times New Roman" w:cstheme="minorHAnsi"/>
                <w:color w:val="000000" w:themeColor="text1"/>
                <w:kern w:val="24"/>
                <w:lang w:eastAsia="fr-FR"/>
              </w:rPr>
              <w:t xml:space="preserve"> gestionnaires…)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D2D6E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245B67" w:rsidRPr="00245B67" w14:paraId="6EA7BCEE" w14:textId="77777777" w:rsidTr="009F17AA">
        <w:trPr>
          <w:trHeight w:val="96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D077E9" w14:textId="77777777" w:rsidR="00245B67" w:rsidRPr="00245B67" w:rsidRDefault="00245B67" w:rsidP="00245B67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fr-FR"/>
              </w:rPr>
            </w:pPr>
            <w:r w:rsidRPr="00245B67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fr-FR"/>
              </w:rPr>
              <w:t>Partenaires potentiels</w:t>
            </w:r>
          </w:p>
        </w:tc>
        <w:tc>
          <w:tcPr>
            <w:tcW w:w="8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4E1D0" w14:textId="77777777" w:rsidR="00245B67" w:rsidRPr="00A51190" w:rsidRDefault="00245B67" w:rsidP="00245B67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294A75BE" w14:textId="5AEB11A2" w:rsidR="0084250E" w:rsidRDefault="0084250E" w:rsidP="00407331">
      <w:pPr>
        <w:tabs>
          <w:tab w:val="left" w:pos="2520"/>
        </w:tabs>
      </w:pPr>
    </w:p>
    <w:sectPr w:rsidR="0084250E" w:rsidSect="00407331">
      <w:pgSz w:w="11906" w:h="16838"/>
      <w:pgMar w:top="284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67"/>
    <w:rsid w:val="00004273"/>
    <w:rsid w:val="00045BAF"/>
    <w:rsid w:val="0017164C"/>
    <w:rsid w:val="00245B67"/>
    <w:rsid w:val="00257147"/>
    <w:rsid w:val="003D09BE"/>
    <w:rsid w:val="00407331"/>
    <w:rsid w:val="004A3A6E"/>
    <w:rsid w:val="004E30EF"/>
    <w:rsid w:val="0057391C"/>
    <w:rsid w:val="006613AB"/>
    <w:rsid w:val="007B11BA"/>
    <w:rsid w:val="008114A2"/>
    <w:rsid w:val="0081694E"/>
    <w:rsid w:val="00841039"/>
    <w:rsid w:val="0084250E"/>
    <w:rsid w:val="009F17AA"/>
    <w:rsid w:val="00A51190"/>
    <w:rsid w:val="00AD3DAC"/>
    <w:rsid w:val="00CD717D"/>
    <w:rsid w:val="00E86E3C"/>
    <w:rsid w:val="00F7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C066"/>
  <w15:chartTrackingRefBased/>
  <w15:docId w15:val="{486C301E-3A55-4A75-958B-21882AB4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45B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SOBCZYK-MORAN</dc:creator>
  <cp:keywords/>
  <dc:description/>
  <cp:lastModifiedBy>Gaëlle Sobczyk-Moran | Opie</cp:lastModifiedBy>
  <cp:revision>3</cp:revision>
  <dcterms:created xsi:type="dcterms:W3CDTF">2020-04-06T07:58:00Z</dcterms:created>
  <dcterms:modified xsi:type="dcterms:W3CDTF">2020-04-06T07:59:00Z</dcterms:modified>
</cp:coreProperties>
</file>